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7" w:rsidRPr="008A38EE" w:rsidRDefault="008A38EE" w:rsidP="00517349">
      <w:pPr>
        <w:jc w:val="center"/>
        <w:rPr>
          <w:rFonts w:ascii="Maiandra GD" w:hAnsi="Maiandra GD"/>
          <w:b/>
          <w:color w:val="C00000"/>
          <w:sz w:val="70"/>
          <w:szCs w:val="70"/>
          <w:u w:val="thick"/>
        </w:rPr>
      </w:pPr>
      <w:r w:rsidRPr="008A38EE">
        <w:rPr>
          <w:rFonts w:ascii="Maiandra GD" w:hAnsi="Maiandra GD"/>
          <w:b/>
          <w:noProof/>
          <w:color w:val="C00000"/>
          <w:sz w:val="70"/>
          <w:szCs w:val="70"/>
          <w:u w:val="thick"/>
          <w:lang w:eastAsia="de-DE"/>
        </w:rPr>
        <w:drawing>
          <wp:anchor distT="0" distB="0" distL="114300" distR="114300" simplePos="0" relativeHeight="251657728" behindDoc="1" locked="0" layoutInCell="1" allowOverlap="1" wp14:anchorId="6A651546" wp14:editId="42EE0E73">
            <wp:simplePos x="0" y="0"/>
            <wp:positionH relativeFrom="column">
              <wp:posOffset>5567680</wp:posOffset>
            </wp:positionH>
            <wp:positionV relativeFrom="paragraph">
              <wp:posOffset>374015</wp:posOffset>
            </wp:positionV>
            <wp:extent cx="828675" cy="1847850"/>
            <wp:effectExtent l="0" t="0" r="0" b="0"/>
            <wp:wrapNone/>
            <wp:docPr id="1" name="Bild 1" descr="C:\Dokumente und Einstellungen\Administrator\Lokale Einstellungen\Temporary Internet Files\Content.IE5\80U1ENOG\MC90043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Lokale Einstellungen\Temporary Internet Files\Content.IE5\80U1ENOG\MC9004321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19" w:rsidRPr="008A38EE">
        <w:rPr>
          <w:rFonts w:ascii="Maiandra GD" w:hAnsi="Maiandra GD"/>
          <w:b/>
          <w:noProof/>
          <w:color w:val="C00000"/>
          <w:sz w:val="70"/>
          <w:szCs w:val="70"/>
          <w:u w:val="thick"/>
          <w:lang w:eastAsia="de-DE"/>
        </w:rPr>
        <w:drawing>
          <wp:anchor distT="0" distB="0" distL="114300" distR="114300" simplePos="0" relativeHeight="251660800" behindDoc="1" locked="0" layoutInCell="1" allowOverlap="1" wp14:anchorId="41AD1A75" wp14:editId="28DCDBB0">
            <wp:simplePos x="0" y="0"/>
            <wp:positionH relativeFrom="column">
              <wp:posOffset>-528320</wp:posOffset>
            </wp:positionH>
            <wp:positionV relativeFrom="paragraph">
              <wp:posOffset>307340</wp:posOffset>
            </wp:positionV>
            <wp:extent cx="828675" cy="1914525"/>
            <wp:effectExtent l="0" t="0" r="0" b="0"/>
            <wp:wrapNone/>
            <wp:docPr id="3" name="Bild 2" descr="C:\Dokumente und Einstellungen\Administrator\Lokale Einstellungen\Temporary Internet Files\Content.IE5\80U1ENOG\MC90043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Administrator\Lokale Einstellungen\Temporary Internet Files\Content.IE5\80U1ENOG\MC9004321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349" w:rsidRPr="008A38EE">
        <w:rPr>
          <w:rFonts w:ascii="Maiandra GD" w:hAnsi="Maiandra GD"/>
          <w:b/>
          <w:color w:val="C00000"/>
          <w:sz w:val="70"/>
          <w:szCs w:val="70"/>
          <w:u w:val="thick"/>
        </w:rPr>
        <w:t>Weihnachtswichteln</w:t>
      </w:r>
      <w:r w:rsidRPr="008A38EE">
        <w:rPr>
          <w:rFonts w:ascii="Maiandra GD" w:hAnsi="Maiandra GD"/>
          <w:b/>
          <w:color w:val="C00000"/>
          <w:sz w:val="70"/>
          <w:szCs w:val="70"/>
          <w:u w:val="thick"/>
        </w:rPr>
        <w:t xml:space="preserve"> 2012</w:t>
      </w:r>
    </w:p>
    <w:p w:rsidR="00517349" w:rsidRPr="00517349" w:rsidRDefault="00517349">
      <w:pPr>
        <w:rPr>
          <w:rFonts w:ascii="Maiandra GD" w:hAnsi="Maiandra GD"/>
          <w:sz w:val="32"/>
          <w:szCs w:val="32"/>
        </w:rPr>
      </w:pPr>
    </w:p>
    <w:p w:rsidR="008A38EE" w:rsidRPr="008A38EE" w:rsidRDefault="00517349" w:rsidP="00517349">
      <w:pPr>
        <w:jc w:val="center"/>
        <w:rPr>
          <w:rFonts w:ascii="Maiandra GD" w:hAnsi="Maiandra GD"/>
          <w:b/>
          <w:sz w:val="44"/>
          <w:szCs w:val="44"/>
        </w:rPr>
      </w:pPr>
      <w:r w:rsidRPr="008A38EE">
        <w:rPr>
          <w:rFonts w:ascii="Maiandra GD" w:hAnsi="Maiandra GD"/>
          <w:b/>
          <w:sz w:val="44"/>
          <w:szCs w:val="44"/>
        </w:rPr>
        <w:t xml:space="preserve">Im Zuge unserer Weihnachtsfeier </w:t>
      </w:r>
      <w:r w:rsidR="008A38EE" w:rsidRPr="008A38EE">
        <w:rPr>
          <w:rFonts w:ascii="Maiandra GD" w:hAnsi="Maiandra GD"/>
          <w:b/>
          <w:sz w:val="44"/>
          <w:szCs w:val="44"/>
        </w:rPr>
        <w:t xml:space="preserve">am 15.12.2012 </w:t>
      </w:r>
    </w:p>
    <w:p w:rsidR="00517349" w:rsidRPr="008A38EE" w:rsidRDefault="00517349" w:rsidP="00517349">
      <w:pPr>
        <w:jc w:val="center"/>
        <w:rPr>
          <w:rFonts w:ascii="Maiandra GD" w:hAnsi="Maiandra GD"/>
          <w:b/>
          <w:sz w:val="44"/>
          <w:szCs w:val="44"/>
        </w:rPr>
      </w:pPr>
      <w:r w:rsidRPr="008A38EE">
        <w:rPr>
          <w:rFonts w:ascii="Maiandra GD" w:hAnsi="Maiandra GD"/>
          <w:b/>
          <w:sz w:val="44"/>
          <w:szCs w:val="44"/>
        </w:rPr>
        <w:t xml:space="preserve">wollen wir </w:t>
      </w:r>
      <w:r w:rsidR="008A38EE" w:rsidRPr="008A38EE">
        <w:rPr>
          <w:rFonts w:ascii="Maiandra GD" w:hAnsi="Maiandra GD"/>
          <w:b/>
          <w:sz w:val="44"/>
          <w:szCs w:val="44"/>
        </w:rPr>
        <w:t xml:space="preserve">wieder </w:t>
      </w:r>
      <w:proofErr w:type="gramStart"/>
      <w:r w:rsidR="008A38EE">
        <w:rPr>
          <w:rFonts w:ascii="Maiandra GD" w:hAnsi="Maiandra GD"/>
          <w:b/>
          <w:sz w:val="44"/>
          <w:szCs w:val="44"/>
        </w:rPr>
        <w:t>WICHTELN</w:t>
      </w:r>
      <w:proofErr w:type="gramEnd"/>
      <w:r w:rsidRPr="008A38EE">
        <w:rPr>
          <w:rFonts w:ascii="Maiandra GD" w:hAnsi="Maiandra GD"/>
          <w:b/>
          <w:sz w:val="44"/>
          <w:szCs w:val="44"/>
        </w:rPr>
        <w:t>!</w:t>
      </w:r>
    </w:p>
    <w:p w:rsidR="00517349" w:rsidRPr="008A38EE" w:rsidRDefault="00517349" w:rsidP="00517349">
      <w:pPr>
        <w:jc w:val="center"/>
        <w:rPr>
          <w:rFonts w:ascii="Maiandra GD" w:hAnsi="Maiandra GD"/>
          <w:sz w:val="44"/>
          <w:szCs w:val="44"/>
        </w:rPr>
      </w:pPr>
    </w:p>
    <w:p w:rsidR="008A38EE" w:rsidRPr="008A38EE" w:rsidRDefault="008A38EE" w:rsidP="00517349">
      <w:pPr>
        <w:jc w:val="center"/>
        <w:rPr>
          <w:rFonts w:ascii="Maiandra GD" w:hAnsi="Maiandra GD"/>
          <w:b/>
          <w:sz w:val="44"/>
          <w:szCs w:val="44"/>
        </w:rPr>
      </w:pPr>
      <w:r w:rsidRPr="008A38EE">
        <w:rPr>
          <w:rFonts w:ascii="Maiandra GD" w:hAnsi="Maiandra GD"/>
          <w:b/>
          <w:sz w:val="44"/>
          <w:szCs w:val="44"/>
        </w:rPr>
        <w:t>Jeder der möchte kann mitmachen!</w:t>
      </w:r>
    </w:p>
    <w:p w:rsidR="008A38EE" w:rsidRPr="008A38EE" w:rsidRDefault="008A38EE" w:rsidP="00517349">
      <w:pPr>
        <w:jc w:val="center"/>
        <w:rPr>
          <w:rFonts w:ascii="Maiandra GD" w:hAnsi="Maiandra GD"/>
          <w:b/>
          <w:sz w:val="32"/>
          <w:szCs w:val="32"/>
        </w:rPr>
      </w:pPr>
    </w:p>
    <w:p w:rsidR="00517349" w:rsidRPr="001F5279" w:rsidRDefault="00517349" w:rsidP="008A38EE">
      <w:pPr>
        <w:jc w:val="center"/>
        <w:rPr>
          <w:rFonts w:ascii="Maiandra GD" w:hAnsi="Maiandra GD"/>
          <w:sz w:val="36"/>
          <w:szCs w:val="36"/>
          <w:u w:val="single"/>
        </w:rPr>
      </w:pPr>
      <w:r w:rsidRPr="001F5279">
        <w:rPr>
          <w:rFonts w:ascii="Maiandra GD" w:hAnsi="Maiandra GD"/>
          <w:sz w:val="36"/>
          <w:szCs w:val="36"/>
          <w:u w:val="single"/>
        </w:rPr>
        <w:t>Anleitung:</w:t>
      </w:r>
    </w:p>
    <w:p w:rsidR="008A38EE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Kleines Geschenk im Wert von ca. 10,- bis 15,- Euro besorgen!</w:t>
      </w:r>
    </w:p>
    <w:p w:rsidR="008A38EE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Schön verpacken…</w:t>
      </w:r>
    </w:p>
    <w:p w:rsidR="00517349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Euren Namen drauf schreiben…</w:t>
      </w:r>
    </w:p>
    <w:p w:rsidR="008A38EE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Mit zur Weihnachtsfeier bringen…</w:t>
      </w:r>
      <w:bookmarkStart w:id="0" w:name="_GoBack"/>
      <w:bookmarkEnd w:id="0"/>
    </w:p>
    <w:p w:rsidR="008A38EE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Bei Steffi Wurm abgeben…</w:t>
      </w:r>
    </w:p>
    <w:p w:rsidR="008A38EE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Geschenke werden dann mit Nummern versehen</w:t>
      </w:r>
    </w:p>
    <w:p w:rsidR="008A38EE" w:rsidRPr="001F5279" w:rsidRDefault="008A38EE" w:rsidP="008A38EE">
      <w:pPr>
        <w:pStyle w:val="Listenabsatz"/>
        <w:numPr>
          <w:ilvl w:val="0"/>
          <w:numId w:val="1"/>
        </w:numPr>
        <w:rPr>
          <w:rFonts w:ascii="Maiandra GD" w:hAnsi="Maiandra GD"/>
          <w:color w:val="C00000"/>
          <w:sz w:val="32"/>
          <w:szCs w:val="32"/>
        </w:rPr>
      </w:pPr>
      <w:r w:rsidRPr="001F5279">
        <w:rPr>
          <w:rFonts w:ascii="Maiandra GD" w:hAnsi="Maiandra GD"/>
          <w:color w:val="C00000"/>
          <w:sz w:val="32"/>
          <w:szCs w:val="32"/>
        </w:rPr>
        <w:t>Jeder Teilnehmer zieht dann zu gegebener Zeit auch eine Nummer und erfährt so, welches Geschenk er gelost hat!</w:t>
      </w:r>
    </w:p>
    <w:p w:rsidR="00517349" w:rsidRPr="00517349" w:rsidRDefault="00517349" w:rsidP="00517349">
      <w:pPr>
        <w:jc w:val="center"/>
        <w:rPr>
          <w:rFonts w:ascii="Maiandra GD" w:hAnsi="Maiandra GD"/>
          <w:sz w:val="32"/>
          <w:szCs w:val="32"/>
        </w:rPr>
      </w:pPr>
    </w:p>
    <w:p w:rsidR="00517349" w:rsidRPr="00517349" w:rsidRDefault="008A38EE" w:rsidP="001F5279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Macht euch Gedanken und seid kreativ, ihr wisst nicht, was ihr bekommt!</w:t>
      </w:r>
      <w:r w:rsidR="001F5279">
        <w:rPr>
          <w:rFonts w:ascii="Maiandra GD" w:hAnsi="Maiandra GD"/>
          <w:sz w:val="32"/>
          <w:szCs w:val="32"/>
        </w:rPr>
        <w:t xml:space="preserve"> </w:t>
      </w:r>
      <w:r w:rsidR="00517349">
        <w:rPr>
          <w:rFonts w:ascii="Maiandra GD" w:hAnsi="Maiandra GD"/>
          <w:sz w:val="32"/>
          <w:szCs w:val="32"/>
        </w:rPr>
        <w:t xml:space="preserve">Die Idee und der gute Wille zählen! </w:t>
      </w:r>
      <w:r w:rsidR="00517349" w:rsidRPr="00517349">
        <w:rPr>
          <w:rFonts w:ascii="Maiandra GD" w:hAnsi="Maiandra GD"/>
          <w:sz w:val="32"/>
          <w:szCs w:val="32"/>
        </w:rPr>
        <w:sym w:font="Wingdings" w:char="F04A"/>
      </w:r>
    </w:p>
    <w:p w:rsidR="00517349" w:rsidRDefault="00517349" w:rsidP="00AD5719">
      <w:pPr>
        <w:jc w:val="center"/>
        <w:rPr>
          <w:rFonts w:ascii="Maiandra GD" w:hAnsi="Maiandra GD"/>
          <w:sz w:val="32"/>
          <w:szCs w:val="32"/>
        </w:rPr>
      </w:pPr>
      <w:r w:rsidRPr="00517349">
        <w:rPr>
          <w:rFonts w:ascii="Maiandra GD" w:hAnsi="Maiandra GD"/>
          <w:sz w:val="32"/>
          <w:szCs w:val="32"/>
        </w:rPr>
        <w:t xml:space="preserve">Ihr dürft gespannt sein, was ihr im Gegenzug </w:t>
      </w:r>
      <w:r w:rsidR="008A38EE">
        <w:rPr>
          <w:rFonts w:ascii="Maiandra GD" w:hAnsi="Maiandra GD"/>
          <w:sz w:val="32"/>
          <w:szCs w:val="32"/>
        </w:rPr>
        <w:t>bekommt!</w:t>
      </w:r>
    </w:p>
    <w:p w:rsidR="008A38EE" w:rsidRDefault="008A38EE" w:rsidP="00AD5719">
      <w:pPr>
        <w:jc w:val="center"/>
        <w:rPr>
          <w:rFonts w:ascii="Maiandra GD" w:hAnsi="Maiandra GD"/>
          <w:sz w:val="32"/>
          <w:szCs w:val="32"/>
        </w:rPr>
      </w:pPr>
    </w:p>
    <w:p w:rsidR="00517349" w:rsidRDefault="00517349" w:rsidP="00517349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Bitte besorgt zuverlässig ein Geschenk, denn </w:t>
      </w:r>
      <w:r w:rsidR="008A38EE">
        <w:rPr>
          <w:rFonts w:ascii="Maiandra GD" w:hAnsi="Maiandra GD"/>
          <w:sz w:val="32"/>
          <w:szCs w:val="32"/>
        </w:rPr>
        <w:t>nur wer selbst ein Geschenk dabei hat, kann bei der Verlosung mitmachen!</w:t>
      </w:r>
    </w:p>
    <w:p w:rsidR="00AD5719" w:rsidRDefault="00AD5719" w:rsidP="00517349">
      <w:pPr>
        <w:jc w:val="center"/>
        <w:rPr>
          <w:rFonts w:ascii="Maiandra GD" w:hAnsi="Maiandra GD"/>
          <w:sz w:val="32"/>
          <w:szCs w:val="32"/>
        </w:rPr>
      </w:pPr>
    </w:p>
    <w:p w:rsidR="001F5279" w:rsidRPr="001F5279" w:rsidRDefault="001F5279" w:rsidP="00AD5719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  <w:u w:val="thick"/>
        </w:rPr>
        <w:t>Geschenk</w:t>
      </w:r>
      <w:r w:rsidR="008A38EE" w:rsidRPr="001F5279">
        <w:rPr>
          <w:rFonts w:ascii="Maiandra GD" w:hAnsi="Maiandra GD"/>
          <w:sz w:val="36"/>
          <w:szCs w:val="36"/>
          <w:u w:val="thick"/>
        </w:rPr>
        <w:t>verlosung</w:t>
      </w:r>
      <w:r w:rsidR="00AD5719" w:rsidRPr="001F5279">
        <w:rPr>
          <w:rFonts w:ascii="Maiandra GD" w:hAnsi="Maiandra GD"/>
          <w:sz w:val="36"/>
          <w:szCs w:val="36"/>
          <w:u w:val="thick"/>
        </w:rPr>
        <w:t>:</w:t>
      </w:r>
      <w:r w:rsidR="00AD5719" w:rsidRPr="001F5279">
        <w:rPr>
          <w:rFonts w:ascii="Maiandra GD" w:hAnsi="Maiandra GD"/>
          <w:sz w:val="36"/>
          <w:szCs w:val="36"/>
        </w:rPr>
        <w:t xml:space="preserve"> </w:t>
      </w:r>
    </w:p>
    <w:p w:rsidR="00AD5719" w:rsidRPr="001F5279" w:rsidRDefault="008A38EE" w:rsidP="00AD5719">
      <w:pPr>
        <w:jc w:val="center"/>
        <w:rPr>
          <w:rFonts w:ascii="Maiandra GD" w:hAnsi="Maiandra GD"/>
          <w:sz w:val="36"/>
          <w:szCs w:val="36"/>
        </w:rPr>
      </w:pPr>
      <w:r w:rsidRPr="001F5279">
        <w:rPr>
          <w:rFonts w:ascii="Maiandra GD" w:hAnsi="Maiandra GD"/>
          <w:sz w:val="36"/>
          <w:szCs w:val="36"/>
        </w:rPr>
        <w:t>Samstag, 15.12.2012</w:t>
      </w:r>
      <w:r w:rsidR="00AD5719" w:rsidRPr="001F5279">
        <w:rPr>
          <w:rFonts w:ascii="Maiandra GD" w:hAnsi="Maiandra GD"/>
          <w:sz w:val="36"/>
          <w:szCs w:val="36"/>
        </w:rPr>
        <w:t xml:space="preserve"> ab 19.00 Uhr auf der Weihnachtsfeier in der Schnitzmühle!</w:t>
      </w:r>
    </w:p>
    <w:p w:rsidR="00517349" w:rsidRPr="00EE3258" w:rsidRDefault="00517349">
      <w:pPr>
        <w:rPr>
          <w:rFonts w:ascii="Maiandra GD" w:hAnsi="Maiandra GD"/>
          <w:sz w:val="20"/>
          <w:szCs w:val="20"/>
        </w:rPr>
      </w:pPr>
    </w:p>
    <w:p w:rsidR="00AD5719" w:rsidRPr="00EE3258" w:rsidRDefault="00AD5719" w:rsidP="00517349">
      <w:pPr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noProof/>
          <w:sz w:val="44"/>
          <w:szCs w:val="44"/>
          <w:lang w:eastAsia="de-DE"/>
        </w:rPr>
        <w:drawing>
          <wp:inline distT="0" distB="0" distL="0" distR="0">
            <wp:extent cx="741035" cy="1652423"/>
            <wp:effectExtent l="0" t="0" r="0" b="0"/>
            <wp:docPr id="4" name="Bild 3" descr="C:\Dokumente und Einstellungen\Administrator\Lokale Einstellungen\Temporary Internet Files\Content.IE5\80U1ENOG\MC90043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Administrator\Lokale Einstellungen\Temporary Internet Files\Content.IE5\80U1ENOG\MC9004321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8" cy="165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E2" w:rsidRPr="00517349" w:rsidRDefault="00B36AE2" w:rsidP="00517349">
      <w:pPr>
        <w:jc w:val="center"/>
        <w:rPr>
          <w:rFonts w:ascii="Maiandra GD" w:hAnsi="Maiandra GD"/>
          <w:sz w:val="44"/>
          <w:szCs w:val="44"/>
        </w:rPr>
      </w:pPr>
    </w:p>
    <w:sectPr w:rsidR="00B36AE2" w:rsidRPr="00517349" w:rsidSect="000F5E7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776D"/>
    <w:multiLevelType w:val="hybridMultilevel"/>
    <w:tmpl w:val="E79E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49"/>
    <w:rsid w:val="000F5E72"/>
    <w:rsid w:val="00157AFC"/>
    <w:rsid w:val="001F5279"/>
    <w:rsid w:val="00320147"/>
    <w:rsid w:val="00517349"/>
    <w:rsid w:val="00711237"/>
    <w:rsid w:val="008A38EE"/>
    <w:rsid w:val="00AD5719"/>
    <w:rsid w:val="00B36AE2"/>
    <w:rsid w:val="00D17C1E"/>
    <w:rsid w:val="00E111C7"/>
    <w:rsid w:val="00E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7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7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A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7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7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A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2011-11-22T14:01:00Z</cp:lastPrinted>
  <dcterms:created xsi:type="dcterms:W3CDTF">2012-11-18T13:37:00Z</dcterms:created>
  <dcterms:modified xsi:type="dcterms:W3CDTF">2012-11-18T13:37:00Z</dcterms:modified>
</cp:coreProperties>
</file>